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C6E" w:rsidRPr="00EF5C6E" w:rsidRDefault="00EF5C6E" w:rsidP="00EF5C6E">
      <w:pPr>
        <w:shd w:val="clear" w:color="auto" w:fill="FFFFFF"/>
        <w:spacing w:before="450" w:after="450" w:line="420" w:lineRule="atLeast"/>
        <w:outlineLvl w:val="2"/>
        <w:rPr>
          <w:rFonts w:ascii="Arial" w:eastAsia="Times New Roman" w:hAnsi="Arial" w:cs="Arial"/>
          <w:b/>
          <w:bCs/>
          <w:color w:val="075192"/>
          <w:sz w:val="42"/>
          <w:szCs w:val="42"/>
          <w:lang w:eastAsia="tr-TR"/>
        </w:rPr>
      </w:pPr>
      <w:proofErr w:type="gramStart"/>
      <w:r w:rsidRPr="00EF5C6E">
        <w:rPr>
          <w:rFonts w:ascii="Arial" w:eastAsia="Times New Roman" w:hAnsi="Arial" w:cs="Arial"/>
          <w:b/>
          <w:bCs/>
          <w:color w:val="075192"/>
          <w:sz w:val="42"/>
          <w:szCs w:val="42"/>
          <w:lang w:eastAsia="tr-TR"/>
        </w:rPr>
        <w:t>e</w:t>
      </w:r>
      <w:proofErr w:type="gramEnd"/>
      <w:r w:rsidR="007B1452">
        <w:rPr>
          <w:rFonts w:ascii="Arial" w:eastAsia="Times New Roman" w:hAnsi="Arial" w:cs="Arial"/>
          <w:b/>
          <w:bCs/>
          <w:color w:val="075192"/>
          <w:sz w:val="42"/>
          <w:szCs w:val="42"/>
          <w:lang w:eastAsia="tr-TR"/>
        </w:rPr>
        <w:t>-</w:t>
      </w:r>
      <w:proofErr w:type="spellStart"/>
      <w:r w:rsidRPr="00EF5C6E">
        <w:rPr>
          <w:rFonts w:ascii="Arial" w:eastAsia="Times New Roman" w:hAnsi="Arial" w:cs="Arial"/>
          <w:b/>
          <w:bCs/>
          <w:color w:val="075192"/>
          <w:sz w:val="42"/>
          <w:szCs w:val="42"/>
          <w:lang w:eastAsia="tr-TR"/>
        </w:rPr>
        <w:t>Safe</w:t>
      </w:r>
      <w:r w:rsidR="000645F8">
        <w:rPr>
          <w:rFonts w:ascii="Arial" w:eastAsia="Times New Roman" w:hAnsi="Arial" w:cs="Arial"/>
          <w:b/>
          <w:bCs/>
          <w:color w:val="075192"/>
          <w:sz w:val="42"/>
          <w:szCs w:val="42"/>
          <w:lang w:eastAsia="tr-TR"/>
        </w:rPr>
        <w:t>ty</w:t>
      </w:r>
      <w:proofErr w:type="spellEnd"/>
      <w:r w:rsidR="000645F8">
        <w:rPr>
          <w:rFonts w:ascii="Arial" w:eastAsia="Times New Roman" w:hAnsi="Arial" w:cs="Arial"/>
          <w:b/>
          <w:bCs/>
          <w:color w:val="075192"/>
          <w:sz w:val="42"/>
          <w:szCs w:val="42"/>
          <w:lang w:eastAsia="tr-TR"/>
        </w:rPr>
        <w:t xml:space="preserve"> </w:t>
      </w:r>
      <w:proofErr w:type="spellStart"/>
      <w:r w:rsidR="000645F8">
        <w:rPr>
          <w:rFonts w:ascii="Arial" w:eastAsia="Times New Roman" w:hAnsi="Arial" w:cs="Arial"/>
          <w:b/>
          <w:bCs/>
          <w:color w:val="075192"/>
          <w:sz w:val="42"/>
          <w:szCs w:val="42"/>
          <w:lang w:eastAsia="tr-TR"/>
        </w:rPr>
        <w:t>Label</w:t>
      </w:r>
      <w:proofErr w:type="spellEnd"/>
      <w:r w:rsidR="000645F8">
        <w:rPr>
          <w:rFonts w:ascii="Arial" w:eastAsia="Times New Roman" w:hAnsi="Arial" w:cs="Arial"/>
          <w:b/>
          <w:bCs/>
          <w:color w:val="075192"/>
          <w:sz w:val="42"/>
          <w:szCs w:val="42"/>
          <w:lang w:eastAsia="tr-TR"/>
        </w:rPr>
        <w:t xml:space="preserve"> (</w:t>
      </w:r>
      <w:proofErr w:type="spellStart"/>
      <w:r w:rsidR="000645F8">
        <w:rPr>
          <w:rFonts w:ascii="Arial" w:eastAsia="Times New Roman" w:hAnsi="Arial" w:cs="Arial"/>
          <w:b/>
          <w:bCs/>
          <w:color w:val="075192"/>
          <w:sz w:val="42"/>
          <w:szCs w:val="42"/>
          <w:lang w:eastAsia="tr-TR"/>
        </w:rPr>
        <w:t>eGüvenlik</w:t>
      </w:r>
      <w:proofErr w:type="spellEnd"/>
      <w:r w:rsidR="000645F8">
        <w:rPr>
          <w:rFonts w:ascii="Arial" w:eastAsia="Times New Roman" w:hAnsi="Arial" w:cs="Arial"/>
          <w:b/>
          <w:bCs/>
          <w:color w:val="075192"/>
          <w:sz w:val="42"/>
          <w:szCs w:val="42"/>
          <w:lang w:eastAsia="tr-TR"/>
        </w:rPr>
        <w:t>) Okul Eylem</w:t>
      </w:r>
      <w:r w:rsidRPr="00EF5C6E">
        <w:rPr>
          <w:rFonts w:ascii="Arial" w:eastAsia="Times New Roman" w:hAnsi="Arial" w:cs="Arial"/>
          <w:b/>
          <w:bCs/>
          <w:color w:val="075192"/>
          <w:sz w:val="42"/>
          <w:szCs w:val="42"/>
          <w:lang w:eastAsia="tr-TR"/>
        </w:rPr>
        <w:t xml:space="preserve"> Planı</w:t>
      </w:r>
    </w:p>
    <w:p w:rsidR="00EF5C6E" w:rsidRPr="00EF5C6E" w:rsidRDefault="00EF5C6E" w:rsidP="00EF5C6E">
      <w:pPr>
        <w:shd w:val="clear" w:color="auto" w:fill="FFFFFF"/>
        <w:spacing w:line="240" w:lineRule="auto"/>
        <w:rPr>
          <w:rFonts w:ascii="Arial" w:eastAsia="Times New Roman" w:hAnsi="Arial" w:cs="Arial"/>
          <w:color w:val="7B868F"/>
          <w:sz w:val="24"/>
          <w:szCs w:val="24"/>
          <w:lang w:eastAsia="tr-TR"/>
        </w:rPr>
      </w:pPr>
      <w:proofErr w:type="gramStart"/>
      <w:r w:rsidRPr="00EF5C6E">
        <w:rPr>
          <w:rFonts w:ascii="Arial" w:eastAsia="Times New Roman" w:hAnsi="Arial" w:cs="Arial"/>
          <w:color w:val="7B868F"/>
          <w:sz w:val="24"/>
          <w:szCs w:val="24"/>
          <w:lang w:eastAsia="tr-TR"/>
        </w:rPr>
        <w:t>e</w:t>
      </w:r>
      <w:proofErr w:type="gramEnd"/>
      <w:r w:rsidRPr="00EF5C6E">
        <w:rPr>
          <w:rFonts w:ascii="Arial" w:eastAsia="Times New Roman" w:hAnsi="Arial" w:cs="Arial"/>
          <w:color w:val="7B868F"/>
          <w:sz w:val="24"/>
          <w:szCs w:val="24"/>
          <w:lang w:eastAsia="tr-TR"/>
        </w:rPr>
        <w:t>-</w:t>
      </w:r>
      <w:proofErr w:type="spellStart"/>
      <w:r w:rsidRPr="00EF5C6E">
        <w:rPr>
          <w:rFonts w:ascii="Arial" w:eastAsia="Times New Roman" w:hAnsi="Arial" w:cs="Arial"/>
          <w:color w:val="7B868F"/>
          <w:sz w:val="24"/>
          <w:szCs w:val="24"/>
          <w:lang w:eastAsia="tr-TR"/>
        </w:rPr>
        <w:t>Safety</w:t>
      </w:r>
      <w:proofErr w:type="spellEnd"/>
      <w:r w:rsidRPr="00EF5C6E">
        <w:rPr>
          <w:rFonts w:ascii="Arial" w:eastAsia="Times New Roman" w:hAnsi="Arial" w:cs="Arial"/>
          <w:color w:val="7B868F"/>
          <w:sz w:val="24"/>
          <w:szCs w:val="24"/>
          <w:lang w:eastAsia="tr-TR"/>
        </w:rPr>
        <w:t xml:space="preserve"> </w:t>
      </w:r>
      <w:proofErr w:type="spellStart"/>
      <w:r w:rsidRPr="00EF5C6E">
        <w:rPr>
          <w:rFonts w:ascii="Arial" w:eastAsia="Times New Roman" w:hAnsi="Arial" w:cs="Arial"/>
          <w:color w:val="7B868F"/>
          <w:sz w:val="24"/>
          <w:szCs w:val="24"/>
          <w:lang w:eastAsia="tr-TR"/>
        </w:rPr>
        <w:t>Label</w:t>
      </w:r>
      <w:proofErr w:type="spellEnd"/>
      <w:r w:rsidRPr="00EF5C6E">
        <w:rPr>
          <w:rFonts w:ascii="Arial" w:eastAsia="Times New Roman" w:hAnsi="Arial" w:cs="Arial"/>
          <w:color w:val="7B868F"/>
          <w:sz w:val="24"/>
          <w:szCs w:val="24"/>
          <w:lang w:eastAsia="tr-TR"/>
        </w:rPr>
        <w:t xml:space="preserve"> (e-Güvenlik) Okul Eylem Planımız güncellenmiştir.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 </w:t>
      </w:r>
    </w:p>
    <w:p w:rsidR="00EF5C6E" w:rsidRPr="004E659F" w:rsidRDefault="00EF5C6E" w:rsidP="00EF5C6E">
      <w:pPr>
        <w:shd w:val="clear" w:color="auto" w:fill="FFFFFF"/>
        <w:spacing w:after="150" w:line="240" w:lineRule="auto"/>
        <w:jc w:val="center"/>
        <w:rPr>
          <w:rFonts w:ascii="Arial" w:eastAsia="Times New Roman" w:hAnsi="Arial" w:cs="Arial"/>
          <w:b/>
          <w:color w:val="7B868F"/>
          <w:sz w:val="28"/>
          <w:szCs w:val="28"/>
          <w:lang w:eastAsia="tr-TR"/>
        </w:rPr>
      </w:pPr>
      <w:r w:rsidRPr="004E659F">
        <w:rPr>
          <w:rFonts w:ascii="Arial" w:eastAsia="Times New Roman" w:hAnsi="Arial" w:cs="Arial"/>
          <w:b/>
          <w:bCs/>
          <w:color w:val="7B868F"/>
          <w:sz w:val="28"/>
          <w:szCs w:val="28"/>
          <w:lang w:eastAsia="tr-TR"/>
        </w:rPr>
        <w:t>ANKARA BÜYÜKŞEHİR BELEDİYESİ İLKOKULU</w:t>
      </w:r>
    </w:p>
    <w:p w:rsidR="00EF5C6E" w:rsidRPr="00EF5C6E" w:rsidRDefault="00EF5C6E" w:rsidP="00EF5C6E">
      <w:pPr>
        <w:shd w:val="clear" w:color="auto" w:fill="FFFFFF"/>
        <w:spacing w:after="150" w:line="240" w:lineRule="auto"/>
        <w:jc w:val="center"/>
        <w:rPr>
          <w:rFonts w:ascii="Arial" w:eastAsia="Times New Roman" w:hAnsi="Arial" w:cs="Arial"/>
          <w:color w:val="7B868F"/>
          <w:sz w:val="21"/>
          <w:szCs w:val="21"/>
          <w:lang w:eastAsia="tr-TR"/>
        </w:rPr>
      </w:pPr>
    </w:p>
    <w:p w:rsidR="00EF5C6E" w:rsidRPr="004E659F" w:rsidRDefault="00EF5C6E" w:rsidP="00EF5C6E">
      <w:pPr>
        <w:shd w:val="clear" w:color="auto" w:fill="FFFFFF"/>
        <w:spacing w:after="0" w:line="240" w:lineRule="auto"/>
        <w:jc w:val="center"/>
        <w:rPr>
          <w:rFonts w:ascii="Arial" w:eastAsia="Times New Roman" w:hAnsi="Arial" w:cs="Arial"/>
          <w:color w:val="7B868F"/>
          <w:sz w:val="24"/>
          <w:szCs w:val="24"/>
          <w:lang w:eastAsia="tr-TR"/>
        </w:rPr>
      </w:pPr>
      <w:proofErr w:type="spellStart"/>
      <w:r w:rsidRPr="004E659F">
        <w:rPr>
          <w:rFonts w:ascii="Arial" w:eastAsia="Times New Roman" w:hAnsi="Arial" w:cs="Arial"/>
          <w:b/>
          <w:bCs/>
          <w:color w:val="7B868F"/>
          <w:sz w:val="24"/>
          <w:szCs w:val="24"/>
          <w:lang w:eastAsia="tr-TR"/>
        </w:rPr>
        <w:t>eSafety</w:t>
      </w:r>
      <w:proofErr w:type="spellEnd"/>
      <w:r w:rsidRPr="004E659F">
        <w:rPr>
          <w:rFonts w:ascii="Arial" w:eastAsia="Times New Roman" w:hAnsi="Arial" w:cs="Arial"/>
          <w:b/>
          <w:bCs/>
          <w:color w:val="7B868F"/>
          <w:sz w:val="24"/>
          <w:szCs w:val="24"/>
          <w:lang w:eastAsia="tr-TR"/>
        </w:rPr>
        <w:t xml:space="preserve"> </w:t>
      </w:r>
      <w:proofErr w:type="spellStart"/>
      <w:r w:rsidRPr="004E659F">
        <w:rPr>
          <w:rFonts w:ascii="Arial" w:eastAsia="Times New Roman" w:hAnsi="Arial" w:cs="Arial"/>
          <w:b/>
          <w:bCs/>
          <w:color w:val="7B868F"/>
          <w:sz w:val="24"/>
          <w:szCs w:val="24"/>
          <w:lang w:eastAsia="tr-TR"/>
        </w:rPr>
        <w:t>Label</w:t>
      </w:r>
      <w:bookmarkStart w:id="0" w:name="_GoBack"/>
      <w:bookmarkEnd w:id="0"/>
      <w:proofErr w:type="spellEnd"/>
    </w:p>
    <w:p w:rsidR="00EF5C6E" w:rsidRPr="004E659F" w:rsidRDefault="00EF5C6E" w:rsidP="00EF5C6E">
      <w:pPr>
        <w:shd w:val="clear" w:color="auto" w:fill="FFFFFF"/>
        <w:spacing w:after="150" w:line="240" w:lineRule="auto"/>
        <w:jc w:val="center"/>
        <w:rPr>
          <w:rFonts w:ascii="Arial" w:eastAsia="Times New Roman" w:hAnsi="Arial" w:cs="Arial"/>
          <w:color w:val="7B868F"/>
          <w:sz w:val="24"/>
          <w:szCs w:val="24"/>
          <w:lang w:eastAsia="tr-TR"/>
        </w:rPr>
      </w:pPr>
    </w:p>
    <w:p w:rsidR="00EF5C6E" w:rsidRPr="004E659F" w:rsidRDefault="00EF5C6E" w:rsidP="00EF5C6E">
      <w:pPr>
        <w:shd w:val="clear" w:color="auto" w:fill="FFFFFF"/>
        <w:spacing w:after="0" w:line="240" w:lineRule="auto"/>
        <w:jc w:val="center"/>
        <w:rPr>
          <w:rFonts w:ascii="Arial" w:eastAsia="Times New Roman" w:hAnsi="Arial" w:cs="Arial"/>
          <w:color w:val="7B868F"/>
          <w:sz w:val="24"/>
          <w:szCs w:val="24"/>
          <w:lang w:eastAsia="tr-TR"/>
        </w:rPr>
      </w:pPr>
      <w:r w:rsidRPr="004E659F">
        <w:rPr>
          <w:rFonts w:ascii="Arial" w:eastAsia="Times New Roman" w:hAnsi="Arial" w:cs="Arial"/>
          <w:b/>
          <w:bCs/>
          <w:color w:val="7B868F"/>
          <w:sz w:val="24"/>
          <w:szCs w:val="24"/>
          <w:lang w:eastAsia="tr-TR"/>
        </w:rPr>
        <w:t>OKUL GÜVENLİK PLANI</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genç kullanıcılar için daha güvenli bir internet yaratmanın yolları ile ilgili önemli miktarda araştırma yapılmıştır.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İstenmeyen cinsel buluşmalarla uğraşmak için en yaygın önerilen strateji, gençleri bu tür sağlayıcıları engellemeye teşvik etmek veya onlara yardım etmek veya sorun yaşadıkları çevrimiçi forumdan ayrılmaktır. Çoğu genç, utanç yüzünden çevrimiçi olarak karşılaştıklarında yetişkinleri </w:t>
      </w:r>
      <w:proofErr w:type="gramStart"/>
      <w:r w:rsidRPr="00EF5C6E">
        <w:rPr>
          <w:rFonts w:ascii="Arial" w:eastAsia="Times New Roman" w:hAnsi="Arial" w:cs="Arial"/>
          <w:color w:val="7B868F"/>
          <w:sz w:val="21"/>
          <w:szCs w:val="21"/>
          <w:lang w:eastAsia="tr-TR"/>
        </w:rPr>
        <w:t>dahil</w:t>
      </w:r>
      <w:proofErr w:type="gramEnd"/>
      <w:r w:rsidRPr="00EF5C6E">
        <w:rPr>
          <w:rFonts w:ascii="Arial" w:eastAsia="Times New Roman" w:hAnsi="Arial" w:cs="Arial"/>
          <w:color w:val="7B868F"/>
          <w:sz w:val="21"/>
          <w:szCs w:val="21"/>
          <w:lang w:eastAsia="tr-TR"/>
        </w:rPr>
        <w:t xml:space="preserve"> etmeme eğiliminde oldukları için, ebeveynlerin ve eğitimcilerin, gençlerin zorluklarla karşılaşabileceğini belirtmek için dikkat etmeleri gereken işaretlerden haberdar </w:t>
      </w:r>
      <w:r w:rsidRPr="00EF5C6E">
        <w:rPr>
          <w:rFonts w:ascii="Arial" w:eastAsia="Times New Roman" w:hAnsi="Arial" w:cs="Arial"/>
          <w:color w:val="7B868F"/>
          <w:sz w:val="21"/>
          <w:szCs w:val="21"/>
          <w:lang w:eastAsia="tr-TR"/>
        </w:rPr>
        <w:lastRenderedPageBreak/>
        <w:t>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Gençlerin daha </w:t>
      </w:r>
      <w:proofErr w:type="spellStart"/>
      <w:r w:rsidRPr="00EF5C6E">
        <w:rPr>
          <w:rFonts w:ascii="Arial" w:eastAsia="Times New Roman" w:hAnsi="Arial" w:cs="Arial"/>
          <w:color w:val="7B868F"/>
          <w:sz w:val="21"/>
          <w:szCs w:val="21"/>
          <w:lang w:eastAsia="tr-TR"/>
        </w:rPr>
        <w:t>proaktif</w:t>
      </w:r>
      <w:proofErr w:type="spellEnd"/>
      <w:r w:rsidRPr="00EF5C6E">
        <w:rPr>
          <w:rFonts w:ascii="Arial" w:eastAsia="Times New Roman" w:hAnsi="Arial" w:cs="Arial"/>
          <w:color w:val="7B868F"/>
          <w:sz w:val="21"/>
          <w:szCs w:val="21"/>
          <w:lang w:eastAsia="tr-TR"/>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Yarın dünyanın liderleri arasında internet güvenlik tedbirlerini tartışmak çok önemlidir. </w:t>
      </w:r>
      <w:proofErr w:type="spellStart"/>
      <w:r w:rsidRPr="00EF5C6E">
        <w:rPr>
          <w:rFonts w:ascii="Arial" w:eastAsia="Times New Roman" w:hAnsi="Arial" w:cs="Arial"/>
          <w:color w:val="7B868F"/>
          <w:sz w:val="21"/>
          <w:szCs w:val="21"/>
          <w:lang w:eastAsia="tr-TR"/>
        </w:rPr>
        <w:t>Web´in</w:t>
      </w:r>
      <w:proofErr w:type="spellEnd"/>
      <w:r w:rsidRPr="00EF5C6E">
        <w:rPr>
          <w:rFonts w:ascii="Arial" w:eastAsia="Times New Roman" w:hAnsi="Arial" w:cs="Arial"/>
          <w:color w:val="7B868F"/>
          <w:sz w:val="21"/>
          <w:szCs w:val="21"/>
          <w:lang w:eastAsia="tr-TR"/>
        </w:rPr>
        <w:t xml:space="preserve"> sağladığı yararlar modern kültürümüzün bir parçasıdır ve birçok teknolojik ilerlememizin gençlerin kendilerinin güvenliği konusunda geri tepmesine izin vermemeliyiz.</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E GÜVENLİK MÜFREDATIMIZ HAKKINDA</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Mihver ve serbest etkinlik derslerinde rehberlik zamanlarında derslerinde internet kullanımı ile ilgili içerik güncel ve teknolojik gelişmeler ışığında güncellenmiştir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Çocuklarda bilinçli ve güvenli internet kullanımına dair bilgi, beceri ve tutumların geliştirilmesi  için seminerler düzenlenmektedir.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 • Türkçe, Hayat Bilgisi, Fen Bilimleri, Sosyal Bilimler </w:t>
      </w:r>
      <w:proofErr w:type="spellStart"/>
      <w:r w:rsidRPr="00EF5C6E">
        <w:rPr>
          <w:rFonts w:ascii="Arial" w:eastAsia="Times New Roman" w:hAnsi="Arial" w:cs="Arial"/>
          <w:color w:val="7B868F"/>
          <w:sz w:val="21"/>
          <w:szCs w:val="21"/>
          <w:lang w:eastAsia="tr-TR"/>
        </w:rPr>
        <w:t>vb</w:t>
      </w:r>
      <w:proofErr w:type="spellEnd"/>
      <w:r w:rsidRPr="00EF5C6E">
        <w:rPr>
          <w:rFonts w:ascii="Arial" w:eastAsia="Times New Roman" w:hAnsi="Arial" w:cs="Arial"/>
          <w:color w:val="7B868F"/>
          <w:sz w:val="21"/>
          <w:szCs w:val="21"/>
          <w:lang w:eastAsia="tr-TR"/>
        </w:rPr>
        <w:t xml:space="preserve"> ilgili derslerde uygun şekilde işlenmesi sağlanmaktadır.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 Ders müfredatlarına sosyal medya başta olmak üzere internetin bilinçli kullanımı ile ilgili konuların yenilenen bilgilerle güncellenmesi Okulumuz Psikolojik Danışmanı Hatice Arslan tarafından sağlanmıştır.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 </w:t>
      </w:r>
      <w:proofErr w:type="spellStart"/>
      <w:r w:rsidRPr="00EF5C6E">
        <w:rPr>
          <w:rFonts w:ascii="Arial" w:eastAsia="Times New Roman" w:hAnsi="Arial" w:cs="Arial"/>
          <w:color w:val="7B868F"/>
          <w:sz w:val="21"/>
          <w:szCs w:val="21"/>
          <w:lang w:eastAsia="tr-TR"/>
        </w:rPr>
        <w:t>Okulumuzada</w:t>
      </w:r>
      <w:proofErr w:type="spellEnd"/>
      <w:r w:rsidRPr="00EF5C6E">
        <w:rPr>
          <w:rFonts w:ascii="Arial" w:eastAsia="Times New Roman" w:hAnsi="Arial" w:cs="Arial"/>
          <w:color w:val="7B868F"/>
          <w:sz w:val="21"/>
          <w:szCs w:val="21"/>
          <w:lang w:eastAsia="tr-TR"/>
        </w:rPr>
        <w:t xml:space="preserve"> BTK tarafından güvenli internet ağı mevcuttur.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MEB'e bağlı okullarda elektromanyetik kirliliğe ve internet güvenliğine önem verilmektedir.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ÇOCUK VE ERGENLERE YÖNELİK e GÜVENLİK ÖNLEMLERİ</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lastRenderedPageBreak/>
        <w:t> • Aileye yönelik çocuk ve ergenlere denetimli, sınırlı ve amaçlı kullanım sağlayabilmeleri ile ilgili bilinçlendirme çalışmaları yapmaktayız.</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İnternetin güvenli kullanımı ile ilgili paketlerin tanıtım ve yaygınlaşmasını sağlamak devlet politikasıdır.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Evlerde limitli internet kullanımını teşvik etmek için velilere ve ebeveynlere rehberlik yapılmaktadır.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Kullanım farkındalığına yönelik uygulamalar geliştirmek için derslerde bu konuya öncelik verilmektedir.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 • Ebeveynleri denetim yolları ve teknolojik imkânları ile ilgili bilinçlendirmek ve gerekli uygulamaları geliştirmek ve yaygınlaştırmak. </w:t>
      </w:r>
      <w:proofErr w:type="gramStart"/>
      <w:r w:rsidRPr="00EF5C6E">
        <w:rPr>
          <w:rFonts w:ascii="Arial" w:eastAsia="Times New Roman" w:hAnsi="Arial" w:cs="Arial"/>
          <w:color w:val="7B868F"/>
          <w:sz w:val="21"/>
          <w:szCs w:val="21"/>
          <w:lang w:eastAsia="tr-TR"/>
        </w:rPr>
        <w:t>için</w:t>
      </w:r>
      <w:proofErr w:type="gramEnd"/>
      <w:r w:rsidRPr="00EF5C6E">
        <w:rPr>
          <w:rFonts w:ascii="Arial" w:eastAsia="Times New Roman" w:hAnsi="Arial" w:cs="Arial"/>
          <w:color w:val="7B868F"/>
          <w:sz w:val="21"/>
          <w:szCs w:val="21"/>
          <w:lang w:eastAsia="tr-TR"/>
        </w:rPr>
        <w:t xml:space="preserve"> üniversiteden akademisyenlerden yardım alınmaktadır.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CEP TELEFONU veya KAYDEDİCİ CİHAZLARIN KULLANIMI</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1. Öğretmenler ve yardımcı hizmetler personeli cep telefonlarını öğrencilerin bulunduğu zaman ve ortamlarda kullanamazlar.</w:t>
      </w:r>
      <w:r w:rsidRPr="00EF5C6E">
        <w:rPr>
          <w:rFonts w:ascii="Arial" w:eastAsia="Times New Roman" w:hAnsi="Arial" w:cs="Arial"/>
          <w:color w:val="7B868F"/>
          <w:sz w:val="21"/>
          <w:szCs w:val="21"/>
          <w:lang w:eastAsia="tr-TR"/>
        </w:rPr>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sidRPr="00EF5C6E">
        <w:rPr>
          <w:rFonts w:ascii="Arial" w:eastAsia="Times New Roman" w:hAnsi="Arial" w:cs="Arial"/>
          <w:color w:val="7B868F"/>
          <w:sz w:val="21"/>
          <w:szCs w:val="21"/>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EF5C6E">
        <w:rPr>
          <w:rFonts w:ascii="Arial" w:eastAsia="Times New Roman" w:hAnsi="Arial" w:cs="Arial"/>
          <w:color w:val="7B868F"/>
          <w:sz w:val="21"/>
          <w:szCs w:val="21"/>
          <w:lang w:eastAsia="tr-TR"/>
        </w:rPr>
        <w:br/>
        <w:t xml:space="preserve">4. Okul sınırları içerisinde herhangi bir öğrencinin </w:t>
      </w:r>
      <w:proofErr w:type="spellStart"/>
      <w:r w:rsidRPr="00EF5C6E">
        <w:rPr>
          <w:rFonts w:ascii="Arial" w:eastAsia="Times New Roman" w:hAnsi="Arial" w:cs="Arial"/>
          <w:color w:val="7B868F"/>
          <w:sz w:val="21"/>
          <w:szCs w:val="21"/>
          <w:lang w:eastAsia="tr-TR"/>
        </w:rPr>
        <w:t>wi</w:t>
      </w:r>
      <w:proofErr w:type="spellEnd"/>
      <w:r w:rsidRPr="00EF5C6E">
        <w:rPr>
          <w:rFonts w:ascii="Arial" w:eastAsia="Times New Roman" w:hAnsi="Arial" w:cs="Arial"/>
          <w:color w:val="7B868F"/>
          <w:sz w:val="21"/>
          <w:szCs w:val="21"/>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EF5C6E">
        <w:rPr>
          <w:rFonts w:ascii="Arial" w:eastAsia="Times New Roman" w:hAnsi="Arial" w:cs="Arial"/>
          <w:color w:val="7B868F"/>
          <w:sz w:val="21"/>
          <w:szCs w:val="21"/>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EF5C6E">
        <w:rPr>
          <w:rFonts w:ascii="Arial" w:eastAsia="Times New Roman" w:hAnsi="Arial" w:cs="Arial"/>
          <w:color w:val="7B868F"/>
          <w:sz w:val="21"/>
          <w:szCs w:val="21"/>
          <w:lang w:eastAsia="tr-TR"/>
        </w:rPr>
        <w:br/>
        <w:t>6. Öğrenci cep telefon numarasının, öğrenci velisinin izin verdiği kişiler dışındakiler tarafından öğrenilmesine izin verilmez.</w:t>
      </w:r>
      <w:r w:rsidRPr="00EF5C6E">
        <w:rPr>
          <w:rFonts w:ascii="Arial" w:eastAsia="Times New Roman" w:hAnsi="Arial" w:cs="Arial"/>
          <w:color w:val="7B868F"/>
          <w:sz w:val="21"/>
          <w:szCs w:val="21"/>
          <w:lang w:eastAsia="tr-TR"/>
        </w:rPr>
        <w:br/>
        <w:t>7. Velilerle her yıl, eğitim öğretim yılı başında cep telefonu kullanımı konusunda bilgi verme amaçlı toplantılar yapılır.</w:t>
      </w:r>
      <w:r w:rsidRPr="00EF5C6E">
        <w:rPr>
          <w:rFonts w:ascii="Arial" w:eastAsia="Times New Roman" w:hAnsi="Arial" w:cs="Arial"/>
          <w:color w:val="7B868F"/>
          <w:sz w:val="21"/>
          <w:szCs w:val="21"/>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p>
    <w:p w:rsid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lastRenderedPageBreak/>
        <w:t>OKULUMUZDA FOTOĞRAF YA DA VİDEO ÇEKİMİ VE YAYINLANMASI</w:t>
      </w:r>
      <w:r w:rsidRPr="00EF5C6E">
        <w:rPr>
          <w:rFonts w:ascii="Arial" w:eastAsia="Times New Roman" w:hAnsi="Arial" w:cs="Arial"/>
          <w:color w:val="7B868F"/>
          <w:sz w:val="21"/>
          <w:szCs w:val="21"/>
          <w:lang w:eastAsia="tr-TR"/>
        </w:rPr>
        <w:br/>
      </w:r>
      <w:r w:rsidRPr="00EF5C6E">
        <w:rPr>
          <w:rFonts w:ascii="Arial" w:eastAsia="Times New Roman" w:hAnsi="Arial" w:cs="Arial"/>
          <w:color w:val="7B868F"/>
          <w:sz w:val="21"/>
          <w:szCs w:val="21"/>
          <w:lang w:eastAsia="tr-TR"/>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EF5C6E">
        <w:rPr>
          <w:rFonts w:ascii="Arial" w:eastAsia="Times New Roman" w:hAnsi="Arial" w:cs="Arial"/>
          <w:color w:val="7B868F"/>
          <w:sz w:val="21"/>
          <w:szCs w:val="21"/>
          <w:lang w:eastAsia="tr-TR"/>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Pr="00EF5C6E">
        <w:rPr>
          <w:rFonts w:ascii="Arial" w:eastAsia="Times New Roman" w:hAnsi="Arial" w:cs="Arial"/>
          <w:color w:val="7B868F"/>
          <w:sz w:val="21"/>
          <w:szCs w:val="21"/>
          <w:lang w:eastAsia="tr-TR"/>
        </w:rPr>
        <w:br/>
        <w:t>3. Velisi tarafından fotoğraf ve video görüntülerinin çekilip yayınlanmasına onay verilmeyen öğrencilerin, çekim esnasında psikolojik baskı yaşamaması için tedbirler alınır.</w:t>
      </w:r>
      <w:r w:rsidRPr="00EF5C6E">
        <w:rPr>
          <w:rFonts w:ascii="Arial" w:eastAsia="Times New Roman" w:hAnsi="Arial" w:cs="Arial"/>
          <w:color w:val="7B868F"/>
          <w:sz w:val="21"/>
          <w:szCs w:val="21"/>
          <w:lang w:eastAsia="tr-TR"/>
        </w:rPr>
        <w:br/>
        <w:t>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E-GÜVENLİK POLİTİKAMIZ</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Okulumuzun web sayfası </w:t>
      </w:r>
      <w:hyperlink r:id="rId5" w:history="1">
        <w:r w:rsidRPr="00EF456D">
          <w:rPr>
            <w:rStyle w:val="Kpr"/>
            <w:rFonts w:ascii="Arial" w:eastAsia="Times New Roman" w:hAnsi="Arial" w:cs="Arial"/>
            <w:sz w:val="21"/>
            <w:szCs w:val="21"/>
            <w:lang w:eastAsia="tr-TR"/>
          </w:rPr>
          <w:t>https://ankarabsbio.meb.k12.tr/</w:t>
        </w:r>
      </w:hyperlink>
      <w:r>
        <w:rPr>
          <w:rFonts w:ascii="Arial" w:eastAsia="Times New Roman" w:hAnsi="Arial" w:cs="Arial"/>
          <w:color w:val="7B868F"/>
          <w:sz w:val="21"/>
          <w:szCs w:val="21"/>
          <w:lang w:eastAsia="tr-TR"/>
        </w:rPr>
        <w:t xml:space="preserve"> </w:t>
      </w:r>
      <w:r w:rsidRPr="00EF5C6E">
        <w:rPr>
          <w:rFonts w:ascii="Arial" w:eastAsia="Times New Roman" w:hAnsi="Arial" w:cs="Arial"/>
          <w:color w:val="7B868F"/>
          <w:sz w:val="21"/>
          <w:szCs w:val="21"/>
          <w:lang w:eastAsia="tr-TR"/>
        </w:rPr>
        <w:t>adresinde e-</w:t>
      </w:r>
      <w:proofErr w:type="spellStart"/>
      <w:r w:rsidRPr="00EF5C6E">
        <w:rPr>
          <w:rFonts w:ascii="Arial" w:eastAsia="Times New Roman" w:hAnsi="Arial" w:cs="Arial"/>
          <w:color w:val="7B868F"/>
          <w:sz w:val="21"/>
          <w:szCs w:val="21"/>
          <w:lang w:eastAsia="tr-TR"/>
        </w:rPr>
        <w:t>Safety</w:t>
      </w:r>
      <w:proofErr w:type="spellEnd"/>
      <w:r w:rsidRPr="00EF5C6E">
        <w:rPr>
          <w:rFonts w:ascii="Arial" w:eastAsia="Times New Roman" w:hAnsi="Arial" w:cs="Arial"/>
          <w:color w:val="7B868F"/>
          <w:sz w:val="21"/>
          <w:szCs w:val="21"/>
          <w:lang w:eastAsia="tr-TR"/>
        </w:rPr>
        <w:t xml:space="preserve"> linki içerisinde yayınlanmıştır.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ÇOCUK VE ERGENLERE YÖNELİK E- GÜVENLİK ÖNLEMLERİ</w:t>
      </w: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 Aileye yönelik çocuk ve ergenlere denetimli, sınırlı ve amaçlı kullanım sağlayabilmeleri ile ilgili bilinçlendirme çalışmaları yapmaktayız.</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İnternetin güvenli kullanımı ile ilgili paketlerin tanıtım ve yaygınlaşmasını sağlamak devlet politikasıdır. Telekom buna yönelik güvenli internet paketi sunmaktadır.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Evlerde limitli kısa zamanlı internet kullanımını teşvik etmek için rehberlik yapılmaktadır.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Okul aile birliklerinin güçlendirilmesi ve teşvik edilmesi gereklidir.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 Gençlerin aktif olarak katılacağı sosyal projelerin arttırılmasına ihtiyaç vardır.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 Güvenli internet paketi kullanımının yaygınlaşmasına yardımcı olunmalıdır.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lastRenderedPageBreak/>
        <w:t> </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 • Aile içinde kullanılan bilgisayarların kullanıcıya göre farklı </w:t>
      </w:r>
      <w:proofErr w:type="gramStart"/>
      <w:r w:rsidRPr="00EF5C6E">
        <w:rPr>
          <w:rFonts w:ascii="Arial" w:eastAsia="Times New Roman" w:hAnsi="Arial" w:cs="Arial"/>
          <w:color w:val="7B868F"/>
          <w:sz w:val="21"/>
          <w:szCs w:val="21"/>
          <w:lang w:eastAsia="tr-TR"/>
        </w:rPr>
        <w:t>profiller</w:t>
      </w:r>
      <w:proofErr w:type="gramEnd"/>
      <w:r w:rsidRPr="00EF5C6E">
        <w:rPr>
          <w:rFonts w:ascii="Arial" w:eastAsia="Times New Roman" w:hAnsi="Arial" w:cs="Arial"/>
          <w:color w:val="7B868F"/>
          <w:sz w:val="21"/>
          <w:szCs w:val="21"/>
          <w:lang w:eastAsia="tr-TR"/>
        </w:rPr>
        <w:t xml:space="preserve"> oluşturmaya müsait olması ve güvenli internet hizmetinin de bu profillere göre farklı paketler ile sunulabilmesi gereklidir. Bununla ilgili çalışmalara başlanmıştır.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Kullanım farkındalığına yönelik uygulamalar geliştirmek için derslerde bu konuya öncelik verilmektedir.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center"/>
        <w:rPr>
          <w:rFonts w:ascii="Arial" w:eastAsia="Times New Roman" w:hAnsi="Arial" w:cs="Arial"/>
          <w:color w:val="7B868F"/>
          <w:sz w:val="21"/>
          <w:szCs w:val="21"/>
          <w:lang w:eastAsia="tr-TR"/>
        </w:rPr>
      </w:pPr>
      <w:r w:rsidRPr="00EF5C6E">
        <w:rPr>
          <w:rFonts w:ascii="Arial" w:eastAsia="Times New Roman" w:hAnsi="Arial" w:cs="Arial"/>
          <w:b/>
          <w:bCs/>
          <w:color w:val="7B868F"/>
          <w:sz w:val="21"/>
          <w:szCs w:val="21"/>
          <w:lang w:eastAsia="tr-TR"/>
        </w:rPr>
        <w:t>OKUL PERSONELİ</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xml:space="preserve">Okulumuz </w:t>
      </w:r>
      <w:r>
        <w:rPr>
          <w:rFonts w:ascii="Arial" w:eastAsia="Times New Roman" w:hAnsi="Arial" w:cs="Arial"/>
          <w:color w:val="7B868F"/>
          <w:sz w:val="21"/>
          <w:szCs w:val="21"/>
          <w:lang w:eastAsia="tr-TR"/>
        </w:rPr>
        <w:t>Sınıf Öğretmeni Pakize Suna Acar</w:t>
      </w:r>
      <w:r w:rsidRPr="00EF5C6E">
        <w:rPr>
          <w:rFonts w:ascii="Arial" w:eastAsia="Times New Roman" w:hAnsi="Arial" w:cs="Arial"/>
          <w:color w:val="7B868F"/>
          <w:sz w:val="21"/>
          <w:szCs w:val="21"/>
          <w:lang w:eastAsia="tr-TR"/>
        </w:rPr>
        <w:t xml:space="preserve"> e-</w:t>
      </w:r>
      <w:proofErr w:type="spellStart"/>
      <w:r w:rsidRPr="00EF5C6E">
        <w:rPr>
          <w:rFonts w:ascii="Arial" w:eastAsia="Times New Roman" w:hAnsi="Arial" w:cs="Arial"/>
          <w:color w:val="7B868F"/>
          <w:sz w:val="21"/>
          <w:szCs w:val="21"/>
          <w:lang w:eastAsia="tr-TR"/>
        </w:rPr>
        <w:t>Safety</w:t>
      </w:r>
      <w:proofErr w:type="spellEnd"/>
      <w:r w:rsidRPr="00EF5C6E">
        <w:rPr>
          <w:rFonts w:ascii="Arial" w:eastAsia="Times New Roman" w:hAnsi="Arial" w:cs="Arial"/>
          <w:color w:val="7B868F"/>
          <w:sz w:val="21"/>
          <w:szCs w:val="21"/>
          <w:lang w:eastAsia="tr-TR"/>
        </w:rPr>
        <w:t xml:space="preserve"> MOOC eğitimini almıştır. Yine</w:t>
      </w:r>
      <w:r>
        <w:rPr>
          <w:rFonts w:ascii="Arial" w:eastAsia="Times New Roman" w:hAnsi="Arial" w:cs="Arial"/>
          <w:color w:val="7B868F"/>
          <w:sz w:val="21"/>
          <w:szCs w:val="21"/>
          <w:lang w:eastAsia="tr-TR"/>
        </w:rPr>
        <w:t xml:space="preserve"> öğretmenlerimiz</w:t>
      </w:r>
      <w:r w:rsidRPr="00EF5C6E">
        <w:rPr>
          <w:rFonts w:ascii="Arial" w:eastAsia="Times New Roman" w:hAnsi="Arial" w:cs="Arial"/>
          <w:color w:val="7B868F"/>
          <w:sz w:val="21"/>
          <w:szCs w:val="21"/>
          <w:lang w:eastAsia="tr-TR"/>
        </w:rPr>
        <w:t xml:space="preserve"> e-</w:t>
      </w:r>
      <w:proofErr w:type="spellStart"/>
      <w:r w:rsidRPr="00EF5C6E">
        <w:rPr>
          <w:rFonts w:ascii="Arial" w:eastAsia="Times New Roman" w:hAnsi="Arial" w:cs="Arial"/>
          <w:color w:val="7B868F"/>
          <w:sz w:val="21"/>
          <w:szCs w:val="21"/>
          <w:lang w:eastAsia="tr-TR"/>
        </w:rPr>
        <w:t>Twinning</w:t>
      </w:r>
      <w:proofErr w:type="spellEnd"/>
      <w:r w:rsidRPr="00EF5C6E">
        <w:rPr>
          <w:rFonts w:ascii="Arial" w:eastAsia="Times New Roman" w:hAnsi="Arial" w:cs="Arial"/>
          <w:color w:val="7B868F"/>
          <w:sz w:val="21"/>
          <w:szCs w:val="21"/>
          <w:lang w:eastAsia="tr-TR"/>
        </w:rPr>
        <w:t xml:space="preserve"> mesleki gelişim </w:t>
      </w:r>
      <w:proofErr w:type="spellStart"/>
      <w:r w:rsidRPr="00EF5C6E">
        <w:rPr>
          <w:rFonts w:ascii="Arial" w:eastAsia="Times New Roman" w:hAnsi="Arial" w:cs="Arial"/>
          <w:color w:val="7B868F"/>
          <w:sz w:val="21"/>
          <w:szCs w:val="21"/>
          <w:lang w:eastAsia="tr-TR"/>
        </w:rPr>
        <w:t>portalından</w:t>
      </w:r>
      <w:proofErr w:type="spellEnd"/>
      <w:r w:rsidRPr="00EF5C6E">
        <w:rPr>
          <w:rFonts w:ascii="Arial" w:eastAsia="Times New Roman" w:hAnsi="Arial" w:cs="Arial"/>
          <w:color w:val="7B868F"/>
          <w:sz w:val="21"/>
          <w:szCs w:val="21"/>
          <w:lang w:eastAsia="tr-TR"/>
        </w:rPr>
        <w:t xml:space="preserve"> çevrimiçi ve </w:t>
      </w:r>
      <w:proofErr w:type="gramStart"/>
      <w:r w:rsidRPr="00EF5C6E">
        <w:rPr>
          <w:rFonts w:ascii="Arial" w:eastAsia="Times New Roman" w:hAnsi="Arial" w:cs="Arial"/>
          <w:color w:val="7B868F"/>
          <w:sz w:val="21"/>
          <w:szCs w:val="21"/>
          <w:lang w:eastAsia="tr-TR"/>
        </w:rPr>
        <w:t>online</w:t>
      </w:r>
      <w:proofErr w:type="gramEnd"/>
      <w:r w:rsidRPr="00EF5C6E">
        <w:rPr>
          <w:rFonts w:ascii="Arial" w:eastAsia="Times New Roman" w:hAnsi="Arial" w:cs="Arial"/>
          <w:color w:val="7B868F"/>
          <w:sz w:val="21"/>
          <w:szCs w:val="21"/>
          <w:lang w:eastAsia="tr-TR"/>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Personelimiz, internet trafiğinin izlenebileceğini ve tek bir kullanıcıya kadar izlenebileceğinin farkında olacak.</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lastRenderedPageBreak/>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Çevrimiçi güvenlik konusundaki ebeveynler için bilgi ve rehberlik, ebeveynlere çeşitli biçimlerde sunulacaktır. Ebeveynler, çevrimiçi olarak çocukları için rol modeli olumlu davranışlar teşvik edilecektir.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Okulumuzda 2020 yılı ve önceki yıllarda etkin ve kapsamlı veli desteği ile güvenli internet günü kutlanmıştır.  Hafta boyunca seminerler, tanıtıcı afişler ve çevrimiçi eğitimlere (</w:t>
      </w:r>
      <w:proofErr w:type="spellStart"/>
      <w:r w:rsidRPr="00EF5C6E">
        <w:rPr>
          <w:rFonts w:ascii="Arial" w:eastAsia="Times New Roman" w:hAnsi="Arial" w:cs="Arial"/>
          <w:color w:val="7B868F"/>
          <w:sz w:val="21"/>
          <w:szCs w:val="21"/>
          <w:lang w:eastAsia="tr-TR"/>
        </w:rPr>
        <w:t>webinar</w:t>
      </w:r>
      <w:proofErr w:type="spellEnd"/>
      <w:r w:rsidRPr="00EF5C6E">
        <w:rPr>
          <w:rFonts w:ascii="Arial" w:eastAsia="Times New Roman" w:hAnsi="Arial" w:cs="Arial"/>
          <w:color w:val="7B868F"/>
          <w:sz w:val="21"/>
          <w:szCs w:val="21"/>
          <w:lang w:eastAsia="tr-TR"/>
        </w:rPr>
        <w:t>) etkin katılım sağlanmıştır.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Okulumuzun e-Güvenlik politikasının belirlenmesi, eğitimlerin verilmesi ve çalışma planının hazırlanmasında aşağıdaki web adreslerinden faydalanılmıştır.</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"Daha Güvenli İnternet Merkezi (</w:t>
      </w:r>
      <w:hyperlink r:id="rId6" w:tgtFrame="_blank" w:history="1">
        <w:proofErr w:type="gramStart"/>
        <w:r w:rsidRPr="00EF5C6E">
          <w:rPr>
            <w:rFonts w:ascii="Arial" w:eastAsia="Times New Roman" w:hAnsi="Arial" w:cs="Arial"/>
            <w:color w:val="337AB7"/>
            <w:sz w:val="21"/>
            <w:szCs w:val="21"/>
            <w:lang w:eastAsia="tr-TR"/>
          </w:rPr>
          <w:t>gim.org.tr</w:t>
        </w:r>
        <w:proofErr w:type="gramEnd"/>
      </w:hyperlink>
      <w:r w:rsidRPr="00EF5C6E">
        <w:rPr>
          <w:rFonts w:ascii="Arial" w:eastAsia="Times New Roman" w:hAnsi="Arial" w:cs="Arial"/>
          <w:color w:val="7B868F"/>
          <w:sz w:val="21"/>
          <w:szCs w:val="21"/>
          <w:lang w:eastAsia="tr-TR"/>
        </w:rPr>
        <w:t>)</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Safer Internet Center´ın resmi sayfası (https://</w:t>
      </w:r>
      <w:proofErr w:type="gramStart"/>
      <w:r w:rsidRPr="00EF5C6E">
        <w:rPr>
          <w:rFonts w:ascii="Arial" w:eastAsia="Times New Roman" w:hAnsi="Arial" w:cs="Arial"/>
          <w:color w:val="7B868F"/>
          <w:sz w:val="21"/>
          <w:szCs w:val="21"/>
          <w:lang w:eastAsia="tr-TR"/>
        </w:rPr>
        <w:t>ec.europa</w:t>
      </w:r>
      <w:proofErr w:type="gramEnd"/>
      <w:r w:rsidRPr="00EF5C6E">
        <w:rPr>
          <w:rFonts w:ascii="Arial" w:eastAsia="Times New Roman" w:hAnsi="Arial" w:cs="Arial"/>
          <w:color w:val="7B868F"/>
          <w:sz w:val="21"/>
          <w:szCs w:val="21"/>
          <w:lang w:eastAsia="tr-TR"/>
        </w:rPr>
        <w:t>.eu/info/index_en)</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Güvenli Web (</w:t>
      </w:r>
      <w:hyperlink r:id="rId7" w:tgtFrame="_blank" w:history="1">
        <w:proofErr w:type="gramStart"/>
        <w:r w:rsidRPr="00EF5C6E">
          <w:rPr>
            <w:rFonts w:ascii="Arial" w:eastAsia="Times New Roman" w:hAnsi="Arial" w:cs="Arial"/>
            <w:color w:val="337AB7"/>
            <w:sz w:val="21"/>
            <w:szCs w:val="21"/>
            <w:lang w:eastAsia="tr-TR"/>
          </w:rPr>
          <w:t>guvenliweb.org.tr</w:t>
        </w:r>
        <w:proofErr w:type="gramEnd"/>
      </w:hyperlink>
      <w:r w:rsidRPr="00EF5C6E">
        <w:rPr>
          <w:rFonts w:ascii="Arial" w:eastAsia="Times New Roman" w:hAnsi="Arial" w:cs="Arial"/>
          <w:color w:val="7B868F"/>
          <w:sz w:val="21"/>
          <w:szCs w:val="21"/>
          <w:lang w:eastAsia="tr-TR"/>
        </w:rPr>
        <w:t xml:space="preserve">) - çevrimiçi güvenlik konuları için farkındalık </w:t>
      </w:r>
      <w:proofErr w:type="spellStart"/>
      <w:r w:rsidRPr="00EF5C6E">
        <w:rPr>
          <w:rFonts w:ascii="Arial" w:eastAsia="Times New Roman" w:hAnsi="Arial" w:cs="Arial"/>
          <w:color w:val="7B868F"/>
          <w:sz w:val="21"/>
          <w:szCs w:val="21"/>
          <w:lang w:eastAsia="tr-TR"/>
        </w:rPr>
        <w:t>portalı</w:t>
      </w:r>
      <w:proofErr w:type="spellEnd"/>
      <w:r w:rsidRPr="00EF5C6E">
        <w:rPr>
          <w:rFonts w:ascii="Arial" w:eastAsia="Times New Roman" w:hAnsi="Arial" w:cs="Arial"/>
          <w:color w:val="7B868F"/>
          <w:sz w:val="21"/>
          <w:szCs w:val="21"/>
          <w:lang w:eastAsia="tr-TR"/>
        </w:rPr>
        <w:t>.</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Güvenli Çocuk (</w:t>
      </w:r>
      <w:hyperlink r:id="rId8" w:tgtFrame="_blank" w:history="1">
        <w:proofErr w:type="gramStart"/>
        <w:r w:rsidRPr="00EF5C6E">
          <w:rPr>
            <w:rFonts w:ascii="Arial" w:eastAsia="Times New Roman" w:hAnsi="Arial" w:cs="Arial"/>
            <w:color w:val="337AB7"/>
            <w:sz w:val="21"/>
            <w:szCs w:val="21"/>
            <w:lang w:eastAsia="tr-TR"/>
          </w:rPr>
          <w:t>guvenlicocuk.org.tr</w:t>
        </w:r>
        <w:proofErr w:type="gramEnd"/>
      </w:hyperlink>
      <w:r w:rsidRPr="00EF5C6E">
        <w:rPr>
          <w:rFonts w:ascii="Arial" w:eastAsia="Times New Roman" w:hAnsi="Arial" w:cs="Arial"/>
          <w:color w:val="7B868F"/>
          <w:sz w:val="21"/>
          <w:szCs w:val="21"/>
          <w:lang w:eastAsia="tr-TR"/>
        </w:rPr>
        <w:t xml:space="preserve">) - 13 yaşından küçük çocuklar için oyun ve eğlence </w:t>
      </w:r>
      <w:proofErr w:type="spellStart"/>
      <w:r w:rsidRPr="00EF5C6E">
        <w:rPr>
          <w:rFonts w:ascii="Arial" w:eastAsia="Times New Roman" w:hAnsi="Arial" w:cs="Arial"/>
          <w:color w:val="7B868F"/>
          <w:sz w:val="21"/>
          <w:szCs w:val="21"/>
          <w:lang w:eastAsia="tr-TR"/>
        </w:rPr>
        <w:t>portalı</w:t>
      </w:r>
      <w:proofErr w:type="spellEnd"/>
      <w:r w:rsidRPr="00EF5C6E">
        <w:rPr>
          <w:rFonts w:ascii="Arial" w:eastAsia="Times New Roman" w:hAnsi="Arial" w:cs="Arial"/>
          <w:color w:val="7B868F"/>
          <w:sz w:val="21"/>
          <w:szCs w:val="21"/>
          <w:lang w:eastAsia="tr-TR"/>
        </w:rPr>
        <w:t>.</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proofErr w:type="spellStart"/>
      <w:r w:rsidRPr="00EF5C6E">
        <w:rPr>
          <w:rFonts w:ascii="Arial" w:eastAsia="Times New Roman" w:hAnsi="Arial" w:cs="Arial"/>
          <w:color w:val="7B868F"/>
          <w:sz w:val="21"/>
          <w:szCs w:val="21"/>
          <w:lang w:eastAsia="tr-TR"/>
        </w:rPr>
        <w:t>Ihbar</w:t>
      </w:r>
      <w:proofErr w:type="spellEnd"/>
      <w:r w:rsidRPr="00EF5C6E">
        <w:rPr>
          <w:rFonts w:ascii="Arial" w:eastAsia="Times New Roman" w:hAnsi="Arial" w:cs="Arial"/>
          <w:color w:val="7B868F"/>
          <w:sz w:val="21"/>
          <w:szCs w:val="21"/>
          <w:lang w:eastAsia="tr-TR"/>
        </w:rPr>
        <w:t xml:space="preserve"> Web (</w:t>
      </w:r>
      <w:hyperlink r:id="rId9" w:tgtFrame="_blank" w:history="1">
        <w:proofErr w:type="gramStart"/>
        <w:r w:rsidRPr="00EF5C6E">
          <w:rPr>
            <w:rFonts w:ascii="Arial" w:eastAsia="Times New Roman" w:hAnsi="Arial" w:cs="Arial"/>
            <w:color w:val="337AB7"/>
            <w:sz w:val="21"/>
            <w:szCs w:val="21"/>
            <w:lang w:eastAsia="tr-TR"/>
          </w:rPr>
          <w:t>ihbarweb.org.tr</w:t>
        </w:r>
        <w:proofErr w:type="gramEnd"/>
      </w:hyperlink>
      <w:r w:rsidRPr="00EF5C6E">
        <w:rPr>
          <w:rFonts w:ascii="Arial" w:eastAsia="Times New Roman" w:hAnsi="Arial" w:cs="Arial"/>
          <w:color w:val="7B868F"/>
          <w:sz w:val="21"/>
          <w:szCs w:val="21"/>
          <w:lang w:eastAsia="tr-TR"/>
        </w:rPr>
        <w:t>) - yasadışı içerik için telefon hattı.</w:t>
      </w:r>
    </w:p>
    <w:p w:rsidR="00EF5C6E" w:rsidRPr="00EF5C6E" w:rsidRDefault="00EF5C6E" w:rsidP="00EF5C6E">
      <w:pPr>
        <w:shd w:val="clear" w:color="auto" w:fill="FFFFFF"/>
        <w:spacing w:after="150"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EF5C6E" w:rsidRPr="00EF5C6E" w:rsidRDefault="00EF5C6E" w:rsidP="00EF5C6E">
      <w:pPr>
        <w:shd w:val="clear" w:color="auto" w:fill="FFFFFF"/>
        <w:spacing w:line="240" w:lineRule="auto"/>
        <w:jc w:val="both"/>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İnternet BTK (</w:t>
      </w:r>
      <w:hyperlink r:id="rId10" w:tgtFrame="_blank" w:history="1">
        <w:r w:rsidRPr="00EF5C6E">
          <w:rPr>
            <w:rFonts w:ascii="Arial" w:eastAsia="Times New Roman" w:hAnsi="Arial" w:cs="Arial"/>
            <w:color w:val="337AB7"/>
            <w:sz w:val="21"/>
            <w:szCs w:val="21"/>
            <w:lang w:eastAsia="tr-TR"/>
          </w:rPr>
          <w:t>internet.btk.gov.tr</w:t>
        </w:r>
      </w:hyperlink>
      <w:r w:rsidRPr="00EF5C6E">
        <w:rPr>
          <w:rFonts w:ascii="Arial" w:eastAsia="Times New Roman" w:hAnsi="Arial" w:cs="Arial"/>
          <w:color w:val="7B868F"/>
          <w:sz w:val="21"/>
          <w:szCs w:val="21"/>
          <w:lang w:eastAsia="tr-TR"/>
        </w:rPr>
        <w:t xml:space="preserve">) - İnternet ve BT yasası konusunda farkındalık </w:t>
      </w:r>
      <w:proofErr w:type="spellStart"/>
      <w:r w:rsidRPr="00EF5C6E">
        <w:rPr>
          <w:rFonts w:ascii="Arial" w:eastAsia="Times New Roman" w:hAnsi="Arial" w:cs="Arial"/>
          <w:color w:val="7B868F"/>
          <w:sz w:val="21"/>
          <w:szCs w:val="21"/>
          <w:lang w:eastAsia="tr-TR"/>
        </w:rPr>
        <w:t>portalı</w:t>
      </w:r>
      <w:proofErr w:type="spellEnd"/>
      <w:r w:rsidRPr="00EF5C6E">
        <w:rPr>
          <w:rFonts w:ascii="Arial" w:eastAsia="Times New Roman" w:hAnsi="Arial" w:cs="Arial"/>
          <w:color w:val="7B868F"/>
          <w:sz w:val="21"/>
          <w:szCs w:val="21"/>
          <w:lang w:eastAsia="tr-TR"/>
        </w:rPr>
        <w:t>."</w:t>
      </w:r>
    </w:p>
    <w:p w:rsidR="00EF5C6E" w:rsidRPr="00EF5C6E" w:rsidRDefault="00EF5C6E" w:rsidP="00EF5C6E">
      <w:pPr>
        <w:shd w:val="clear" w:color="auto" w:fill="FFFFFF"/>
        <w:spacing w:line="240" w:lineRule="auto"/>
        <w:rPr>
          <w:rFonts w:ascii="Arial" w:eastAsia="Times New Roman" w:hAnsi="Arial" w:cs="Arial"/>
          <w:color w:val="7B868F"/>
          <w:sz w:val="21"/>
          <w:szCs w:val="21"/>
          <w:lang w:eastAsia="tr-TR"/>
        </w:rPr>
      </w:pPr>
      <w:r w:rsidRPr="00EF5C6E">
        <w:rPr>
          <w:rFonts w:ascii="Arial" w:eastAsia="Times New Roman" w:hAnsi="Arial" w:cs="Arial"/>
          <w:color w:val="7B868F"/>
          <w:sz w:val="21"/>
          <w:szCs w:val="21"/>
          <w:lang w:eastAsia="tr-TR"/>
        </w:rPr>
        <w:t> </w:t>
      </w:r>
    </w:p>
    <w:p w:rsidR="00BF11EA" w:rsidRDefault="00BF11EA"/>
    <w:sectPr w:rsidR="00BF1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6E"/>
    <w:rsid w:val="000645F8"/>
    <w:rsid w:val="004E659F"/>
    <w:rsid w:val="007B1452"/>
    <w:rsid w:val="00BF11EA"/>
    <w:rsid w:val="00EF5C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F5C6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5C6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F5C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5C6E"/>
    <w:rPr>
      <w:b/>
      <w:bCs/>
    </w:rPr>
  </w:style>
  <w:style w:type="character" w:styleId="Kpr">
    <w:name w:val="Hyperlink"/>
    <w:basedOn w:val="VarsaylanParagrafYazTipi"/>
    <w:uiPriority w:val="99"/>
    <w:unhideWhenUsed/>
    <w:rsid w:val="00EF5C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EF5C6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5C6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EF5C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F5C6E"/>
    <w:rPr>
      <w:b/>
      <w:bCs/>
    </w:rPr>
  </w:style>
  <w:style w:type="character" w:styleId="Kpr">
    <w:name w:val="Hyperlink"/>
    <w:basedOn w:val="VarsaylanParagrafYazTipi"/>
    <w:uiPriority w:val="99"/>
    <w:unhideWhenUsed/>
    <w:rsid w:val="00EF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2140">
      <w:bodyDiv w:val="1"/>
      <w:marLeft w:val="0"/>
      <w:marRight w:val="0"/>
      <w:marTop w:val="0"/>
      <w:marBottom w:val="0"/>
      <w:divBdr>
        <w:top w:val="none" w:sz="0" w:space="0" w:color="auto"/>
        <w:left w:val="none" w:sz="0" w:space="0" w:color="auto"/>
        <w:bottom w:val="none" w:sz="0" w:space="0" w:color="auto"/>
        <w:right w:val="none" w:sz="0" w:space="0" w:color="auto"/>
      </w:divBdr>
      <w:divsChild>
        <w:div w:id="2088573462">
          <w:marLeft w:val="-225"/>
          <w:marRight w:val="-225"/>
          <w:marTop w:val="0"/>
          <w:marBottom w:val="450"/>
          <w:divBdr>
            <w:top w:val="none" w:sz="0" w:space="0" w:color="auto"/>
            <w:left w:val="none" w:sz="0" w:space="0" w:color="auto"/>
            <w:bottom w:val="none" w:sz="0" w:space="0" w:color="auto"/>
            <w:right w:val="none" w:sz="0" w:space="0" w:color="auto"/>
          </w:divBdr>
          <w:divsChild>
            <w:div w:id="1620064146">
              <w:marLeft w:val="0"/>
              <w:marRight w:val="0"/>
              <w:marTop w:val="0"/>
              <w:marBottom w:val="0"/>
              <w:divBdr>
                <w:top w:val="none" w:sz="0" w:space="0" w:color="auto"/>
                <w:left w:val="none" w:sz="0" w:space="0" w:color="auto"/>
                <w:bottom w:val="none" w:sz="0" w:space="0" w:color="auto"/>
                <w:right w:val="none" w:sz="0" w:space="0" w:color="auto"/>
              </w:divBdr>
            </w:div>
          </w:divsChild>
        </w:div>
        <w:div w:id="1906530251">
          <w:marLeft w:val="-225"/>
          <w:marRight w:val="-225"/>
          <w:marTop w:val="0"/>
          <w:marBottom w:val="450"/>
          <w:divBdr>
            <w:top w:val="none" w:sz="0" w:space="0" w:color="auto"/>
            <w:left w:val="none" w:sz="0" w:space="0" w:color="auto"/>
            <w:bottom w:val="none" w:sz="0" w:space="0" w:color="auto"/>
            <w:right w:val="none" w:sz="0" w:space="0" w:color="auto"/>
          </w:divBdr>
          <w:divsChild>
            <w:div w:id="1548106168">
              <w:marLeft w:val="0"/>
              <w:marRight w:val="0"/>
              <w:marTop w:val="0"/>
              <w:marBottom w:val="0"/>
              <w:divBdr>
                <w:top w:val="none" w:sz="0" w:space="0" w:color="auto"/>
                <w:left w:val="none" w:sz="0" w:space="0" w:color="auto"/>
                <w:bottom w:val="none" w:sz="0" w:space="0" w:color="auto"/>
                <w:right w:val="none" w:sz="0" w:space="0" w:color="auto"/>
              </w:divBdr>
              <w:divsChild>
                <w:div w:id="15965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07772">
      <w:bodyDiv w:val="1"/>
      <w:marLeft w:val="0"/>
      <w:marRight w:val="0"/>
      <w:marTop w:val="0"/>
      <w:marBottom w:val="0"/>
      <w:divBdr>
        <w:top w:val="none" w:sz="0" w:space="0" w:color="auto"/>
        <w:left w:val="none" w:sz="0" w:space="0" w:color="auto"/>
        <w:bottom w:val="none" w:sz="0" w:space="0" w:color="auto"/>
        <w:right w:val="none" w:sz="0" w:space="0" w:color="auto"/>
      </w:divBdr>
      <w:divsChild>
        <w:div w:id="1555696822">
          <w:marLeft w:val="-225"/>
          <w:marRight w:val="-225"/>
          <w:marTop w:val="0"/>
          <w:marBottom w:val="450"/>
          <w:divBdr>
            <w:top w:val="none" w:sz="0" w:space="0" w:color="auto"/>
            <w:left w:val="none" w:sz="0" w:space="0" w:color="auto"/>
            <w:bottom w:val="none" w:sz="0" w:space="0" w:color="auto"/>
            <w:right w:val="none" w:sz="0" w:space="0" w:color="auto"/>
          </w:divBdr>
          <w:divsChild>
            <w:div w:id="392704599">
              <w:marLeft w:val="0"/>
              <w:marRight w:val="0"/>
              <w:marTop w:val="0"/>
              <w:marBottom w:val="0"/>
              <w:divBdr>
                <w:top w:val="none" w:sz="0" w:space="0" w:color="auto"/>
                <w:left w:val="none" w:sz="0" w:space="0" w:color="auto"/>
                <w:bottom w:val="none" w:sz="0" w:space="0" w:color="auto"/>
                <w:right w:val="none" w:sz="0" w:space="0" w:color="auto"/>
              </w:divBdr>
            </w:div>
          </w:divsChild>
        </w:div>
        <w:div w:id="945036543">
          <w:marLeft w:val="-225"/>
          <w:marRight w:val="-225"/>
          <w:marTop w:val="0"/>
          <w:marBottom w:val="450"/>
          <w:divBdr>
            <w:top w:val="none" w:sz="0" w:space="0" w:color="auto"/>
            <w:left w:val="none" w:sz="0" w:space="0" w:color="auto"/>
            <w:bottom w:val="none" w:sz="0" w:space="0" w:color="auto"/>
            <w:right w:val="none" w:sz="0" w:space="0" w:color="auto"/>
          </w:divBdr>
          <w:divsChild>
            <w:div w:id="1644115209">
              <w:marLeft w:val="0"/>
              <w:marRight w:val="0"/>
              <w:marTop w:val="0"/>
              <w:marBottom w:val="0"/>
              <w:divBdr>
                <w:top w:val="none" w:sz="0" w:space="0" w:color="auto"/>
                <w:left w:val="none" w:sz="0" w:space="0" w:color="auto"/>
                <w:bottom w:val="none" w:sz="0" w:space="0" w:color="auto"/>
                <w:right w:val="none" w:sz="0" w:space="0" w:color="auto"/>
              </w:divBdr>
              <w:divsChild>
                <w:div w:id="9386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3" Type="http://schemas.openxmlformats.org/officeDocument/2006/relationships/settings" Target="settings.xml"/><Relationship Id="rId7" Type="http://schemas.openxmlformats.org/officeDocument/2006/relationships/hyperlink" Target="http://www.guvenliweb.org.t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im.org.tr/" TargetMode="External"/><Relationship Id="rId11" Type="http://schemas.openxmlformats.org/officeDocument/2006/relationships/fontTable" Target="fontTable.xml"/><Relationship Id="rId5" Type="http://schemas.openxmlformats.org/officeDocument/2006/relationships/hyperlink" Target="https://ankarabsbio.meb.k12.tr/" TargetMode="External"/><Relationship Id="rId10" Type="http://schemas.openxmlformats.org/officeDocument/2006/relationships/hyperlink" Target="http://internet.btk.gov.tr/" TargetMode="External"/><Relationship Id="rId4" Type="http://schemas.openxmlformats.org/officeDocument/2006/relationships/webSettings" Target="webSettings.xml"/><Relationship Id="rId9" Type="http://schemas.openxmlformats.org/officeDocument/2006/relationships/hyperlink" Target="http://ihbarweb.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2224</Words>
  <Characters>12682</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MEM</cp:lastModifiedBy>
  <cp:revision>34</cp:revision>
  <dcterms:created xsi:type="dcterms:W3CDTF">2023-01-20T07:09:00Z</dcterms:created>
  <dcterms:modified xsi:type="dcterms:W3CDTF">2023-01-20T07:28:00Z</dcterms:modified>
</cp:coreProperties>
</file>